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257ED280"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822D2E">
        <w:rPr>
          <w:rFonts w:ascii="Times New Roman" w:eastAsia="MS Mincho" w:hAnsi="Times New Roman"/>
          <w:b/>
          <w:sz w:val="28"/>
          <w:szCs w:val="28"/>
        </w:rPr>
        <w:t>59</w:t>
      </w:r>
      <w:r w:rsidR="00A70069">
        <w:rPr>
          <w:rFonts w:ascii="Times New Roman" w:eastAsia="MS Mincho" w:hAnsi="Times New Roman"/>
          <w:b/>
          <w:sz w:val="28"/>
          <w:szCs w:val="28"/>
        </w:rPr>
        <w:t>1</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0D5E405C" w14:textId="77777777">
      <w:pPr>
        <w:pStyle w:val="PlainText"/>
        <w:jc w:val="center"/>
        <w:rPr>
          <w:rFonts w:ascii="Times New Roman" w:eastAsia="MS Mincho" w:hAnsi="Times New Roman"/>
          <w:sz w:val="28"/>
          <w:szCs w:val="28"/>
        </w:rPr>
      </w:pPr>
    </w:p>
    <w:p w:rsidR="00351C9C" w:rsidRPr="004223EA" w:rsidP="00351C9C" w14:paraId="73D7C450"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3793286D" w14:textId="77777777">
      <w:pPr>
        <w:pStyle w:val="PlainText"/>
        <w:jc w:val="both"/>
        <w:rPr>
          <w:rFonts w:ascii="Times New Roman" w:eastAsia="MS Mincho" w:hAnsi="Times New Roman"/>
          <w:sz w:val="28"/>
          <w:szCs w:val="28"/>
        </w:rPr>
      </w:pPr>
    </w:p>
    <w:p w:rsidR="00FB51C4" w:rsidP="00EF0D5C" w14:paraId="23829EB6"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01605" w14:paraId="650F8009" w14:textId="0E7B6E08">
      <w:pPr>
        <w:ind w:firstLine="708"/>
        <w:jc w:val="both"/>
        <w:rPr>
          <w:rFonts w:eastAsia="MS Mincho"/>
          <w:sz w:val="28"/>
          <w:szCs w:val="28"/>
        </w:rPr>
      </w:pPr>
      <w:r>
        <w:rPr>
          <w:rFonts w:eastAsia="MS Mincho"/>
          <w:sz w:val="28"/>
          <w:szCs w:val="28"/>
        </w:rPr>
        <w:t xml:space="preserve">Байрамова Ибрагима Талыб оглы, </w:t>
      </w:r>
      <w:r w:rsidR="002159B9">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1EAFC3E5"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57FAEDE0" w14:textId="77777777">
      <w:pPr>
        <w:jc w:val="center"/>
        <w:rPr>
          <w:rFonts w:eastAsia="MS Mincho"/>
          <w:sz w:val="28"/>
          <w:szCs w:val="28"/>
        </w:rPr>
      </w:pPr>
      <w:r w:rsidRPr="004223EA">
        <w:rPr>
          <w:rFonts w:eastAsia="MS Mincho"/>
          <w:sz w:val="28"/>
          <w:szCs w:val="28"/>
        </w:rPr>
        <w:t>УСТАНОВИЛ:</w:t>
      </w:r>
    </w:p>
    <w:p w:rsidR="004B58B6" w:rsidRPr="004223EA" w:rsidP="004B58B6" w14:paraId="5084815E" w14:textId="77777777">
      <w:pPr>
        <w:jc w:val="both"/>
        <w:rPr>
          <w:rFonts w:eastAsia="MS Mincho"/>
          <w:sz w:val="28"/>
          <w:szCs w:val="28"/>
        </w:rPr>
      </w:pPr>
    </w:p>
    <w:p w:rsidR="004B58B6" w:rsidRPr="004223EA" w:rsidP="004B58B6" w14:paraId="0663C892" w14:textId="7050ACF0">
      <w:pPr>
        <w:ind w:firstLine="708"/>
        <w:jc w:val="both"/>
        <w:rPr>
          <w:rFonts w:eastAsia="MS Mincho"/>
          <w:sz w:val="28"/>
          <w:szCs w:val="28"/>
        </w:rPr>
      </w:pPr>
      <w:r w:rsidRPr="004223EA">
        <w:rPr>
          <w:rFonts w:eastAsia="MS Mincho"/>
          <w:sz w:val="28"/>
          <w:szCs w:val="28"/>
        </w:rPr>
        <w:t xml:space="preserve">Гр-н </w:t>
      </w:r>
      <w:r w:rsidR="00A7041C">
        <w:rPr>
          <w:rFonts w:eastAsia="MS Mincho"/>
          <w:sz w:val="28"/>
          <w:szCs w:val="28"/>
        </w:rPr>
        <w:t>Байрамов И.Т.</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511200</w:t>
      </w:r>
      <w:r w:rsidR="00A70069">
        <w:rPr>
          <w:rFonts w:eastAsia="MS Mincho"/>
          <w:sz w:val="28"/>
          <w:szCs w:val="28"/>
        </w:rPr>
        <w:t>05544</w:t>
      </w:r>
      <w:r w:rsidR="00A7041C">
        <w:rPr>
          <w:rFonts w:eastAsia="MS Mincho"/>
          <w:sz w:val="28"/>
          <w:szCs w:val="28"/>
        </w:rPr>
        <w:t xml:space="preserve"> от 20.11.2025 </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2D54A8">
        <w:rPr>
          <w:rFonts w:eastAsia="MS Mincho"/>
          <w:sz w:val="28"/>
          <w:szCs w:val="28"/>
        </w:rPr>
        <w:t xml:space="preserve">арушения, предусмотренного ч. 2 </w:t>
      </w:r>
      <w:r w:rsidR="00254537">
        <w:rPr>
          <w:rFonts w:eastAsia="MS Mincho"/>
          <w:sz w:val="28"/>
          <w:szCs w:val="28"/>
        </w:rPr>
        <w:t>ст. 12.</w:t>
      </w:r>
      <w:r w:rsidR="002D54A8">
        <w:rPr>
          <w:rFonts w:eastAsia="MS Mincho"/>
          <w:sz w:val="28"/>
          <w:szCs w:val="28"/>
        </w:rPr>
        <w:t>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2D54A8">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20.11.2025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A7041C">
        <w:rPr>
          <w:rFonts w:eastAsia="MS Mincho"/>
          <w:sz w:val="28"/>
          <w:szCs w:val="28"/>
        </w:rPr>
        <w:t>02.12</w:t>
      </w:r>
      <w:r w:rsidR="002D54A8">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A7041C">
        <w:rPr>
          <w:rFonts w:eastAsia="MS Mincho"/>
          <w:sz w:val="28"/>
          <w:szCs w:val="28"/>
        </w:rPr>
        <w:t>03.02.2026</w:t>
      </w:r>
      <w:r w:rsidRPr="004223EA">
        <w:rPr>
          <w:rFonts w:eastAsia="MS Mincho"/>
          <w:sz w:val="28"/>
          <w:szCs w:val="28"/>
        </w:rPr>
        <w:t xml:space="preserve">, </w:t>
      </w:r>
      <w:r w:rsidR="00A7041C">
        <w:rPr>
          <w:rFonts w:eastAsia="MS Mincho"/>
          <w:sz w:val="28"/>
          <w:szCs w:val="28"/>
        </w:rPr>
        <w:t>Байрамов И.Т.</w:t>
      </w:r>
      <w:r w:rsidRPr="004223EA">
        <w:rPr>
          <w:rFonts w:eastAsia="MS Mincho"/>
          <w:sz w:val="28"/>
          <w:szCs w:val="28"/>
        </w:rPr>
        <w:t xml:space="preserve">, проживая по адресу: </w:t>
      </w:r>
      <w:r w:rsidR="002159B9">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3D123F36"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000FE0F9" w14:textId="77777777">
      <w:pPr>
        <w:ind w:firstLine="708"/>
        <w:jc w:val="both"/>
        <w:rPr>
          <w:sz w:val="28"/>
          <w:szCs w:val="28"/>
        </w:rPr>
      </w:pPr>
      <w:r>
        <w:rPr>
          <w:sz w:val="28"/>
          <w:szCs w:val="28"/>
        </w:rPr>
        <w:t>Байрамов И.Т.</w:t>
      </w:r>
      <w:r w:rsidR="00254537">
        <w:rPr>
          <w:sz w:val="28"/>
          <w:szCs w:val="28"/>
        </w:rPr>
        <w:t xml:space="preserve"> </w:t>
      </w:r>
      <w:r w:rsidRPr="00983DDC" w:rsidR="00050031">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sidR="00050031">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7C366893"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A7041C">
        <w:rPr>
          <w:rFonts w:eastAsia="MS Mincho"/>
          <w:sz w:val="28"/>
          <w:szCs w:val="28"/>
        </w:rPr>
        <w:t>Байрамова И.Т.</w:t>
      </w:r>
      <w:r w:rsidR="00200C80">
        <w:rPr>
          <w:rFonts w:eastAsia="MS Mincho"/>
          <w:sz w:val="28"/>
          <w:szCs w:val="28"/>
        </w:rPr>
        <w:t>,</w:t>
      </w:r>
      <w:r w:rsidR="00114227">
        <w:rPr>
          <w:rFonts w:eastAsia="MS Mincho"/>
          <w:sz w:val="28"/>
          <w:szCs w:val="28"/>
        </w:rPr>
        <w:t xml:space="preserve"> </w:t>
      </w:r>
      <w:r w:rsidR="00254537">
        <w:rPr>
          <w:rFonts w:eastAsia="MS Mincho"/>
          <w:sz w:val="28"/>
          <w:szCs w:val="28"/>
        </w:rPr>
        <w:t xml:space="preserve">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4E56D17B"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w:t>
      </w:r>
      <w:r w:rsidRPr="004223EA" w:rsidR="001D4BD0">
        <w:rPr>
          <w:rFonts w:eastAsia="MS Mincho"/>
          <w:sz w:val="28"/>
          <w:szCs w:val="28"/>
        </w:rPr>
        <w:t xml:space="preserve">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73AF2988"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A7041C">
        <w:rPr>
          <w:rFonts w:eastAsia="MS Mincho"/>
          <w:sz w:val="28"/>
          <w:szCs w:val="28"/>
        </w:rPr>
        <w:t>12.02.2026</w:t>
      </w:r>
      <w:r w:rsidRPr="004223EA">
        <w:rPr>
          <w:rFonts w:eastAsia="MS Mincho"/>
          <w:sz w:val="28"/>
          <w:szCs w:val="28"/>
        </w:rPr>
        <w:t xml:space="preserve">. </w:t>
      </w:r>
    </w:p>
    <w:p w:rsidR="004B58B6" w:rsidRPr="004223EA" w:rsidP="004B58B6" w14:paraId="21D93C0C"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25E152BB"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502F9684"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4CAE23D6"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w:t>
      </w:r>
      <w:r w:rsidRPr="00114227">
        <w:rPr>
          <w:sz w:val="28"/>
          <w:szCs w:val="28"/>
        </w:rPr>
        <w:t>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4FA1B96F"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093400">
        <w:rPr>
          <w:rFonts w:eastAsia="MS Mincho"/>
          <w:sz w:val="28"/>
          <w:szCs w:val="28"/>
        </w:rPr>
        <w:t>Байрамова И.Т.</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0A53B85C"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48D45D84"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16145E5B"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267494E3"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61809B69"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1DD6E7E8" w14:textId="77777777">
      <w:pPr>
        <w:jc w:val="both"/>
        <w:rPr>
          <w:rFonts w:eastAsia="MS Mincho"/>
          <w:sz w:val="28"/>
          <w:szCs w:val="28"/>
        </w:rPr>
      </w:pPr>
    </w:p>
    <w:p w:rsidR="004B58B6" w:rsidRPr="004223EA" w:rsidP="004B58B6" w14:paraId="588B842D"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7B5A8477" w14:textId="77777777">
      <w:pPr>
        <w:rPr>
          <w:rFonts w:eastAsia="MS Mincho"/>
          <w:b/>
          <w:sz w:val="28"/>
          <w:szCs w:val="28"/>
        </w:rPr>
      </w:pPr>
    </w:p>
    <w:p w:rsidR="004B58B6" w:rsidRPr="00B20134" w:rsidP="004B58B6" w14:paraId="5A98CC6E" w14:textId="77777777">
      <w:pPr>
        <w:ind w:firstLine="708"/>
        <w:jc w:val="both"/>
        <w:rPr>
          <w:rFonts w:eastAsia="MS Mincho"/>
          <w:sz w:val="28"/>
          <w:szCs w:val="28"/>
        </w:rPr>
      </w:pPr>
      <w:r w:rsidRPr="004223EA">
        <w:rPr>
          <w:rFonts w:eastAsia="MS Mincho"/>
          <w:sz w:val="28"/>
          <w:szCs w:val="28"/>
        </w:rPr>
        <w:t>Гражданина</w:t>
      </w:r>
      <w:r w:rsidRPr="00093400" w:rsidR="00093400">
        <w:rPr>
          <w:rFonts w:eastAsia="MS Mincho"/>
          <w:sz w:val="28"/>
          <w:szCs w:val="28"/>
        </w:rPr>
        <w:t xml:space="preserve"> </w:t>
      </w:r>
      <w:r w:rsidR="00093400">
        <w:rPr>
          <w:rFonts w:eastAsia="MS Mincho"/>
          <w:sz w:val="28"/>
          <w:szCs w:val="28"/>
        </w:rPr>
        <w:t>Байрамова Ибрагима Талыб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2D54A8">
        <w:rPr>
          <w:rFonts w:eastAsia="MS Mincho"/>
          <w:sz w:val="28"/>
          <w:szCs w:val="28"/>
        </w:rPr>
        <w:t>1500</w:t>
      </w:r>
      <w:r w:rsidRPr="00B20134">
        <w:rPr>
          <w:rFonts w:eastAsia="MS Mincho"/>
          <w:sz w:val="28"/>
          <w:szCs w:val="28"/>
        </w:rPr>
        <w:t xml:space="preserve"> (</w:t>
      </w:r>
      <w:r w:rsidR="002D54A8">
        <w:rPr>
          <w:rFonts w:eastAsia="MS Mincho"/>
          <w:sz w:val="28"/>
          <w:szCs w:val="28"/>
        </w:rPr>
        <w:t>одна тысяча пятьсот</w:t>
      </w:r>
      <w:r w:rsidRPr="00B20134">
        <w:rPr>
          <w:rFonts w:eastAsia="MS Mincho"/>
          <w:sz w:val="28"/>
          <w:szCs w:val="28"/>
        </w:rPr>
        <w:t>) рублей.</w:t>
      </w:r>
    </w:p>
    <w:p w:rsidR="00B20134" w:rsidRPr="00B20134" w:rsidP="00B20134" w14:paraId="32E773E6"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20134">
        <w:rPr>
          <w:sz w:val="28"/>
          <w:szCs w:val="28"/>
          <w:lang w:val="en-US"/>
        </w:rPr>
        <w:t>D</w:t>
      </w:r>
      <w:r w:rsidRPr="00B20134">
        <w:rPr>
          <w:sz w:val="28"/>
          <w:szCs w:val="28"/>
        </w:rPr>
        <w:t xml:space="preserve">08080, </w:t>
      </w:r>
      <w:r w:rsidRPr="00B20134">
        <w:rPr>
          <w:rFonts w:eastAsia="MS Mincho"/>
          <w:sz w:val="28"/>
          <w:szCs w:val="28"/>
        </w:rPr>
        <w:t>КБК 72011601203019000140, УИН</w:t>
      </w:r>
      <w:r w:rsidRPr="00A70069" w:rsidR="00A70069">
        <w:t xml:space="preserve"> </w:t>
      </w:r>
      <w:r w:rsidRPr="00A70069" w:rsidR="00A70069">
        <w:rPr>
          <w:rFonts w:eastAsia="MS Mincho"/>
          <w:sz w:val="28"/>
          <w:szCs w:val="28"/>
        </w:rPr>
        <w:t>0412365400555005912620144</w:t>
      </w:r>
      <w:r w:rsidRPr="00093400" w:rsidR="00093400">
        <w:rPr>
          <w:sz w:val="28"/>
          <w:szCs w:val="28"/>
        </w:rPr>
        <w:t xml:space="preserve"> </w:t>
      </w:r>
      <w:r w:rsidRPr="00B20134">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74561385" w14:textId="77777777">
      <w:pPr>
        <w:autoSpaceDE w:val="0"/>
        <w:autoSpaceDN w:val="0"/>
        <w:adjustRightInd w:val="0"/>
        <w:ind w:firstLine="720"/>
        <w:jc w:val="both"/>
        <w:rPr>
          <w:sz w:val="28"/>
          <w:szCs w:val="28"/>
        </w:rPr>
      </w:pPr>
      <w:r w:rsidRPr="00B20134">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20134">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2537D4C5"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69EA625B" w14:textId="77777777">
      <w:pPr>
        <w:ind w:firstLine="708"/>
        <w:jc w:val="both"/>
        <w:rPr>
          <w:rFonts w:eastAsia="MS Mincho"/>
          <w:sz w:val="28"/>
          <w:szCs w:val="28"/>
        </w:rPr>
      </w:pPr>
    </w:p>
    <w:p w:rsidR="00171CC4" w:rsidRPr="004223EA" w:rsidP="004B58B6" w14:paraId="5FCC2043" w14:textId="77777777">
      <w:pPr>
        <w:ind w:firstLine="708"/>
        <w:jc w:val="both"/>
        <w:rPr>
          <w:rFonts w:eastAsia="MS Mincho"/>
          <w:sz w:val="28"/>
          <w:szCs w:val="28"/>
        </w:rPr>
      </w:pPr>
    </w:p>
    <w:p w:rsidR="004B58B6" w:rsidRPr="004223EA" w:rsidP="002159B9" w14:paraId="25F609CB" w14:textId="3E254053">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2159B9">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2159B9">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800"/>
    <w:rsid w:val="002159B9"/>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58E2"/>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76C23"/>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7ED6"/>
    <w:rsid w:val="00D30349"/>
    <w:rsid w:val="00D31AD7"/>
    <w:rsid w:val="00D3257C"/>
    <w:rsid w:val="00D36C37"/>
    <w:rsid w:val="00D41007"/>
    <w:rsid w:val="00D4336D"/>
    <w:rsid w:val="00D45063"/>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